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40B5" w14:textId="77777777" w:rsidR="00265AC1" w:rsidRDefault="00265AC1">
      <w:pPr>
        <w:pStyle w:val="Tijeloteksta"/>
        <w:rPr>
          <w:rFonts w:ascii="Calibri"/>
          <w:sz w:val="20"/>
        </w:rPr>
      </w:pPr>
    </w:p>
    <w:p w14:paraId="41496640" w14:textId="77777777" w:rsidR="00265AC1" w:rsidRDefault="00265AC1" w:rsidP="00A91983">
      <w:pPr>
        <w:pStyle w:val="Tijeloteksta"/>
        <w:tabs>
          <w:tab w:val="left" w:pos="4536"/>
        </w:tabs>
        <w:spacing w:before="5"/>
        <w:rPr>
          <w:rFonts w:ascii="Calibri"/>
          <w:sz w:val="26"/>
        </w:rPr>
      </w:pPr>
    </w:p>
    <w:p w14:paraId="37E480E3" w14:textId="77777777" w:rsidR="00265AC1" w:rsidRDefault="00265AC1">
      <w:pPr>
        <w:pStyle w:val="Tijeloteksta"/>
        <w:rPr>
          <w:rFonts w:ascii="Calibri"/>
          <w:sz w:val="20"/>
        </w:rPr>
      </w:pPr>
    </w:p>
    <w:p w14:paraId="543163EC" w14:textId="77777777" w:rsidR="00265AC1" w:rsidRDefault="00265AC1">
      <w:pPr>
        <w:pStyle w:val="Tijeloteksta"/>
        <w:rPr>
          <w:rFonts w:ascii="Calibri"/>
          <w:sz w:val="20"/>
        </w:rPr>
      </w:pPr>
    </w:p>
    <w:p w14:paraId="05D33E50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140A33EB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6768254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B72C70D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2D4B2533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5544A035" w14:textId="72F0B21F" w:rsidR="00A91983" w:rsidRPr="00581D60" w:rsidRDefault="00D76E9A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EE44AD" wp14:editId="4DCD6C9A">
            <wp:extent cx="5294457" cy="1143000"/>
            <wp:effectExtent l="0" t="0" r="1905" b="0"/>
            <wp:docPr id="5" name="Slika 4" descr="Slika na kojoj se prikazuje tekst, Font, logotip, grafika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1DB03E57-FC96-9CA7-2269-A2C319AC2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Font, logotip, grafika&#10;&#10;Opis je automatski generiran">
                      <a:extLst>
                        <a:ext uri="{FF2B5EF4-FFF2-40B4-BE49-F238E27FC236}">
                          <a16:creationId xmlns:a16="http://schemas.microsoft.com/office/drawing/2014/main" id="{1DB03E57-FC96-9CA7-2269-A2C319AC2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5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E89F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443453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3CFF33BF" w14:textId="77777777" w:rsidR="00860AEA" w:rsidRPr="003801A3" w:rsidRDefault="00860AEA" w:rsidP="00860AEA">
      <w:pPr>
        <w:spacing w:line="276" w:lineRule="auto"/>
        <w:jc w:val="center"/>
        <w:rPr>
          <w:b/>
          <w:iCs/>
          <w:spacing w:val="13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 xml:space="preserve">Poziv </w:t>
      </w:r>
      <w:r>
        <w:rPr>
          <w:b/>
          <w:iCs/>
          <w:spacing w:val="13"/>
          <w:sz w:val="28"/>
          <w:szCs w:val="28"/>
        </w:rPr>
        <w:t>z</w:t>
      </w:r>
      <w:r w:rsidRPr="003801A3">
        <w:rPr>
          <w:b/>
          <w:iCs/>
          <w:spacing w:val="13"/>
          <w:sz w:val="28"/>
          <w:szCs w:val="28"/>
        </w:rPr>
        <w:t xml:space="preserve">a </w:t>
      </w:r>
      <w:r>
        <w:rPr>
          <w:b/>
          <w:iCs/>
          <w:spacing w:val="13"/>
          <w:sz w:val="28"/>
          <w:szCs w:val="28"/>
        </w:rPr>
        <w:t>dodjelu sredstava</w:t>
      </w:r>
    </w:p>
    <w:p w14:paraId="25710BD7" w14:textId="77777777" w:rsidR="00860AEA" w:rsidRPr="003801A3" w:rsidRDefault="00860AEA" w:rsidP="00860AEA">
      <w:pPr>
        <w:spacing w:line="276" w:lineRule="auto"/>
        <w:ind w:left="709"/>
        <w:jc w:val="center"/>
        <w:rPr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BD85D9" wp14:editId="24C4CB3F">
                <wp:simplePos x="0" y="0"/>
                <wp:positionH relativeFrom="page">
                  <wp:posOffset>1411605</wp:posOffset>
                </wp:positionH>
                <wp:positionV relativeFrom="paragraph">
                  <wp:posOffset>290830</wp:posOffset>
                </wp:positionV>
                <wp:extent cx="5042535" cy="12065"/>
                <wp:effectExtent l="0" t="0" r="5715" b="6985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D420" id="Rectangle 10" o:spid="_x0000_s1026" style="position:absolute;margin-left:111.15pt;margin-top:22.9pt;width:397.0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" fillcolor="#365f91 [2404]" stroked="f">
                <w10:wrap type="topAndBottom" anchorx="page"/>
              </v:rect>
            </w:pict>
          </mc:Fallback>
        </mc:AlternateContent>
      </w:r>
    </w:p>
    <w:p w14:paraId="40921C29" w14:textId="08EB3FDF" w:rsidR="00860AEA" w:rsidRPr="003801A3" w:rsidRDefault="00860AEA" w:rsidP="007C4C21">
      <w:pPr>
        <w:spacing w:before="240" w:line="276" w:lineRule="auto"/>
        <w:jc w:val="center"/>
        <w:rPr>
          <w:rFonts w:eastAsia="Calibri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>Pr</w:t>
      </w:r>
      <w:r>
        <w:rPr>
          <w:b/>
          <w:iCs/>
          <w:spacing w:val="13"/>
          <w:sz w:val="28"/>
          <w:szCs w:val="28"/>
        </w:rPr>
        <w:t xml:space="preserve">oizvodnja električne </w:t>
      </w:r>
      <w:r w:rsidRPr="003801A3">
        <w:rPr>
          <w:b/>
          <w:iCs/>
          <w:spacing w:val="13"/>
          <w:sz w:val="28"/>
          <w:szCs w:val="28"/>
        </w:rPr>
        <w:t xml:space="preserve">energije iz </w:t>
      </w:r>
      <w:r w:rsidR="007C4C21" w:rsidRPr="003E3307">
        <w:rPr>
          <w:b/>
          <w:iCs/>
          <w:spacing w:val="13"/>
          <w:sz w:val="28"/>
          <w:szCs w:val="28"/>
        </w:rPr>
        <w:t>fotonaponske elektrane za javne isporučitelje vodnih usluga</w:t>
      </w:r>
      <w:r w:rsidR="007C4C21">
        <w:rPr>
          <w:b/>
          <w:iCs/>
          <w:spacing w:val="13"/>
          <w:sz w:val="28"/>
          <w:szCs w:val="28"/>
        </w:rPr>
        <w:t xml:space="preserve"> i davatelje javne usluge sakupljanja komunalnog otpada</w:t>
      </w:r>
    </w:p>
    <w:p w14:paraId="404F3A3E" w14:textId="77777777" w:rsidR="00860AEA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B5FBA4" wp14:editId="5C838E8E">
                <wp:simplePos x="0" y="0"/>
                <wp:positionH relativeFrom="page">
                  <wp:posOffset>1412240</wp:posOffset>
                </wp:positionH>
                <wp:positionV relativeFrom="paragraph">
                  <wp:posOffset>12065</wp:posOffset>
                </wp:positionV>
                <wp:extent cx="5042535" cy="12065"/>
                <wp:effectExtent l="0" t="0" r="5715" b="6985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5BF1" id="Rectangle 10" o:spid="_x0000_s1026" style="position:absolute;margin-left:111.2pt;margin-top:.95pt;width:397.05pt;height: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" fillcolor="#365f91 [2404]" stroked="f">
                <w10:wrap type="topAndBottom" anchorx="page"/>
              </v:rect>
            </w:pict>
          </mc:Fallback>
        </mc:AlternateContent>
      </w:r>
    </w:p>
    <w:p w14:paraId="3A7A4533" w14:textId="195A4791" w:rsidR="00860AEA" w:rsidRPr="003801A3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b/>
          <w:i/>
          <w:iCs/>
          <w:spacing w:val="13"/>
          <w:sz w:val="28"/>
          <w:szCs w:val="28"/>
        </w:rPr>
        <w:t>R</w:t>
      </w:r>
      <w:r w:rsidRPr="003801A3">
        <w:rPr>
          <w:b/>
          <w:i/>
          <w:iCs/>
          <w:spacing w:val="13"/>
          <w:sz w:val="28"/>
          <w:szCs w:val="28"/>
        </w:rPr>
        <w:t>eferentni broj: MF-202</w:t>
      </w:r>
      <w:r w:rsidR="007C4C21">
        <w:rPr>
          <w:b/>
          <w:i/>
          <w:iCs/>
          <w:spacing w:val="13"/>
          <w:sz w:val="28"/>
          <w:szCs w:val="28"/>
        </w:rPr>
        <w:t>5</w:t>
      </w:r>
      <w:r w:rsidRPr="003801A3">
        <w:rPr>
          <w:b/>
          <w:i/>
          <w:iCs/>
          <w:spacing w:val="13"/>
          <w:sz w:val="28"/>
          <w:szCs w:val="28"/>
        </w:rPr>
        <w:t>-1</w:t>
      </w:r>
      <w:r>
        <w:rPr>
          <w:b/>
          <w:i/>
          <w:iCs/>
          <w:spacing w:val="13"/>
          <w:sz w:val="28"/>
          <w:szCs w:val="28"/>
        </w:rPr>
        <w:t>-1</w:t>
      </w:r>
    </w:p>
    <w:p w14:paraId="2ED5B272" w14:textId="77777777" w:rsidR="00265AC1" w:rsidRDefault="00265AC1">
      <w:pPr>
        <w:pStyle w:val="Tijeloteksta"/>
        <w:rPr>
          <w:rFonts w:ascii="Calibri"/>
          <w:sz w:val="20"/>
        </w:rPr>
      </w:pPr>
    </w:p>
    <w:p w14:paraId="0E1E4ED4" w14:textId="77777777" w:rsidR="00265AC1" w:rsidRDefault="00265AC1">
      <w:pPr>
        <w:pStyle w:val="Tijeloteksta"/>
        <w:spacing w:before="10"/>
        <w:rPr>
          <w:rFonts w:ascii="Calibri"/>
          <w:sz w:val="26"/>
        </w:rPr>
      </w:pPr>
    </w:p>
    <w:p w14:paraId="5958F4DF" w14:textId="73BFF7EE" w:rsidR="00265AC1" w:rsidRPr="00860AEA" w:rsidRDefault="00860AEA" w:rsidP="00860AEA">
      <w:pPr>
        <w:spacing w:before="89"/>
        <w:ind w:left="1134" w:right="1359"/>
        <w:jc w:val="center"/>
        <w:rPr>
          <w:b/>
          <w:color w:val="1F497D" w:themeColor="text2"/>
          <w:sz w:val="28"/>
        </w:rPr>
      </w:pPr>
      <w:r w:rsidRPr="00860AEA">
        <w:rPr>
          <w:b/>
          <w:color w:val="1F497D" w:themeColor="text2"/>
          <w:sz w:val="28"/>
        </w:rPr>
        <w:t>Prilog</w:t>
      </w:r>
      <w:r w:rsidR="00A91983" w:rsidRPr="00860AEA">
        <w:rPr>
          <w:b/>
          <w:color w:val="1F497D" w:themeColor="text2"/>
          <w:spacing w:val="-1"/>
          <w:sz w:val="28"/>
        </w:rPr>
        <w:t xml:space="preserve"> </w:t>
      </w:r>
      <w:r w:rsidR="00A50A21" w:rsidRPr="00860AEA">
        <w:rPr>
          <w:b/>
          <w:color w:val="1F497D" w:themeColor="text2"/>
          <w:sz w:val="28"/>
        </w:rPr>
        <w:t>3</w:t>
      </w:r>
      <w:r w:rsidR="00A91983" w:rsidRPr="00860AEA">
        <w:rPr>
          <w:b/>
          <w:color w:val="1F497D" w:themeColor="text2"/>
          <w:sz w:val="28"/>
        </w:rPr>
        <w:t>.</w:t>
      </w:r>
      <w:r w:rsidRPr="00860AEA">
        <w:rPr>
          <w:b/>
          <w:color w:val="1F497D" w:themeColor="text2"/>
          <w:sz w:val="28"/>
        </w:rPr>
        <w:t xml:space="preserve"> </w:t>
      </w:r>
      <w:r w:rsidRPr="00860AEA">
        <w:rPr>
          <w:b/>
          <w:iCs/>
          <w:color w:val="1F497D" w:themeColor="text2"/>
          <w:spacing w:val="13"/>
          <w:sz w:val="28"/>
          <w:szCs w:val="28"/>
        </w:rPr>
        <w:t>Minimalni sadržaj garancije za predujam</w:t>
      </w:r>
    </w:p>
    <w:p w14:paraId="44B6F30B" w14:textId="77777777" w:rsidR="00265AC1" w:rsidRDefault="00265AC1">
      <w:pPr>
        <w:pStyle w:val="Tijeloteksta"/>
        <w:rPr>
          <w:b/>
          <w:sz w:val="30"/>
        </w:rPr>
      </w:pPr>
    </w:p>
    <w:p w14:paraId="3996B348" w14:textId="77777777" w:rsidR="00265AC1" w:rsidRDefault="00265AC1">
      <w:pPr>
        <w:pStyle w:val="Tijeloteksta"/>
        <w:rPr>
          <w:b/>
          <w:sz w:val="30"/>
        </w:rPr>
      </w:pPr>
    </w:p>
    <w:p w14:paraId="6568932B" w14:textId="77777777" w:rsidR="00265AC1" w:rsidRDefault="00265AC1">
      <w:pPr>
        <w:pStyle w:val="Tijeloteksta"/>
        <w:rPr>
          <w:b/>
          <w:sz w:val="30"/>
        </w:rPr>
      </w:pPr>
    </w:p>
    <w:p w14:paraId="77E2B36E" w14:textId="77777777" w:rsidR="00265AC1" w:rsidRDefault="00265AC1">
      <w:pPr>
        <w:pStyle w:val="Tijeloteksta"/>
        <w:spacing w:before="3"/>
        <w:rPr>
          <w:b/>
          <w:sz w:val="37"/>
        </w:rPr>
      </w:pPr>
    </w:p>
    <w:p w14:paraId="4F0A88DB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312A2D" w14:textId="77777777" w:rsidR="00265AC1" w:rsidRDefault="00265AC1">
      <w:pPr>
        <w:spacing w:line="319" w:lineRule="exact"/>
        <w:ind w:left="1381" w:right="1358"/>
        <w:jc w:val="center"/>
        <w:rPr>
          <w:b/>
          <w:sz w:val="28"/>
        </w:rPr>
      </w:pPr>
    </w:p>
    <w:p w14:paraId="132BDA6A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466D4B9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47FB8A3C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7F2EF26" w14:textId="77777777" w:rsidR="00265AC1" w:rsidRDefault="00265AC1">
      <w:pPr>
        <w:spacing w:line="319" w:lineRule="exact"/>
        <w:jc w:val="center"/>
        <w:rPr>
          <w:sz w:val="28"/>
        </w:rPr>
        <w:sectPr w:rsidR="00265AC1" w:rsidSect="007526C8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520" w:right="1320" w:bottom="280" w:left="1300" w:header="720" w:footer="720" w:gutter="0"/>
          <w:cols w:space="720"/>
          <w:docGrid w:linePitch="299"/>
        </w:sectPr>
      </w:pPr>
    </w:p>
    <w:p w14:paraId="5DCD45FE" w14:textId="77777777" w:rsidR="007526C8" w:rsidRDefault="007526C8">
      <w:pPr>
        <w:pStyle w:val="Naslov1"/>
        <w:spacing w:before="79"/>
        <w:ind w:left="1375" w:right="1360"/>
        <w:jc w:val="center"/>
      </w:pPr>
    </w:p>
    <w:p w14:paraId="6C2EF3EA" w14:textId="77777777" w:rsidR="005E6F2C" w:rsidRDefault="005E6F2C" w:rsidP="00E84DF2">
      <w:pPr>
        <w:pStyle w:val="Naslov1"/>
        <w:spacing w:before="79"/>
        <w:ind w:left="993" w:right="497"/>
        <w:jc w:val="center"/>
      </w:pPr>
    </w:p>
    <w:p w14:paraId="2702FC2A" w14:textId="3D010BD0" w:rsidR="00265AC1" w:rsidRDefault="00BD7F01" w:rsidP="00E84DF2">
      <w:pPr>
        <w:pStyle w:val="Naslov1"/>
        <w:spacing w:before="79"/>
        <w:ind w:left="993" w:right="497"/>
        <w:jc w:val="center"/>
      </w:pPr>
      <w:r w:rsidRPr="00BD7F01">
        <w:t>PRILOG 3.</w:t>
      </w:r>
      <w:r w:rsidR="00E84DF2">
        <w:t xml:space="preserve"> </w:t>
      </w:r>
      <w:r w:rsidR="00A91983">
        <w:t>MINIMALNI</w:t>
      </w:r>
      <w:r w:rsidR="00A91983">
        <w:rPr>
          <w:spacing w:val="-5"/>
        </w:rPr>
        <w:t xml:space="preserve"> </w:t>
      </w:r>
      <w:r w:rsidR="00A91983">
        <w:t>SADRŽAJ</w:t>
      </w:r>
      <w:r w:rsidR="00A91983">
        <w:rPr>
          <w:spacing w:val="-5"/>
        </w:rPr>
        <w:t xml:space="preserve"> </w:t>
      </w:r>
      <w:r w:rsidR="00A91983">
        <w:t>GARANCIJE</w:t>
      </w:r>
      <w:r w:rsidR="00A91983">
        <w:rPr>
          <w:spacing w:val="-4"/>
        </w:rPr>
        <w:t xml:space="preserve"> </w:t>
      </w:r>
      <w:r w:rsidR="00A91983">
        <w:t>ZA</w:t>
      </w:r>
      <w:r w:rsidR="00A91983">
        <w:rPr>
          <w:spacing w:val="-5"/>
        </w:rPr>
        <w:t xml:space="preserve"> </w:t>
      </w:r>
      <w:r w:rsidR="00A91983">
        <w:t>PREDUJAM</w:t>
      </w:r>
    </w:p>
    <w:p w14:paraId="420C5F41" w14:textId="77777777" w:rsidR="007D06DB" w:rsidRDefault="007D06DB">
      <w:pPr>
        <w:pStyle w:val="Naslov1"/>
        <w:spacing w:before="79"/>
        <w:ind w:left="1375" w:right="1360"/>
        <w:jc w:val="center"/>
      </w:pPr>
    </w:p>
    <w:p w14:paraId="38909766" w14:textId="77777777" w:rsidR="00265AC1" w:rsidRDefault="00265AC1">
      <w:pPr>
        <w:pStyle w:val="Tijeloteksta"/>
        <w:rPr>
          <w:b/>
        </w:rPr>
      </w:pPr>
    </w:p>
    <w:p w14:paraId="1E0CEA1D" w14:textId="77777777" w:rsidR="00265AC1" w:rsidRPr="006340FD" w:rsidRDefault="00A91983">
      <w:pPr>
        <w:ind w:left="140" w:right="115"/>
        <w:jc w:val="both"/>
        <w:rPr>
          <w:b/>
          <w:sz w:val="24"/>
        </w:rPr>
      </w:pPr>
      <w:r>
        <w:rPr>
          <w:b/>
          <w:sz w:val="24"/>
        </w:rPr>
        <w:t>Uvjet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isplatu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predujma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dostava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pravovaljane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bankovne</w:t>
      </w:r>
      <w:r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garancije Fondu</w:t>
      </w:r>
      <w:r w:rsidR="007526C8" w:rsidRPr="006340FD">
        <w:rPr>
          <w:b/>
          <w:sz w:val="24"/>
        </w:rPr>
        <w:t xml:space="preserve"> za zaštitu okoliša i energetsku učinkovitost</w:t>
      </w:r>
      <w:r w:rsidRPr="006340FD">
        <w:rPr>
          <w:b/>
          <w:sz w:val="24"/>
        </w:rPr>
        <w:t>.</w:t>
      </w:r>
    </w:p>
    <w:p w14:paraId="707E2E01" w14:textId="77777777" w:rsidR="00265AC1" w:rsidRPr="006340FD" w:rsidRDefault="00265AC1">
      <w:pPr>
        <w:pStyle w:val="Tijeloteksta"/>
        <w:rPr>
          <w:b/>
        </w:rPr>
      </w:pPr>
    </w:p>
    <w:p w14:paraId="33B7C38A" w14:textId="77777777" w:rsidR="00265AC1" w:rsidRPr="006340FD" w:rsidRDefault="00A91983">
      <w:pPr>
        <w:pStyle w:val="Naslov1"/>
        <w:ind w:right="118"/>
      </w:pPr>
      <w:r w:rsidRPr="006340FD">
        <w:t>Kako</w:t>
      </w:r>
      <w:r w:rsidRPr="006340FD">
        <w:rPr>
          <w:spacing w:val="1"/>
        </w:rPr>
        <w:t xml:space="preserve"> </w:t>
      </w:r>
      <w:r w:rsidRPr="006340FD">
        <w:t>bi</w:t>
      </w:r>
      <w:r w:rsidRPr="006340FD">
        <w:rPr>
          <w:spacing w:val="1"/>
        </w:rPr>
        <w:t xml:space="preserve"> </w:t>
      </w:r>
      <w:r w:rsidRPr="006340FD">
        <w:t>garancija</w:t>
      </w:r>
      <w:r w:rsidRPr="006340FD">
        <w:rPr>
          <w:spacing w:val="1"/>
        </w:rPr>
        <w:t xml:space="preserve"> </w:t>
      </w:r>
      <w:r w:rsidRPr="006340FD">
        <w:t>bila</w:t>
      </w:r>
      <w:r w:rsidRPr="006340FD">
        <w:rPr>
          <w:spacing w:val="1"/>
        </w:rPr>
        <w:t xml:space="preserve"> </w:t>
      </w:r>
      <w:r w:rsidRPr="006340FD">
        <w:t>pravovaljana</w:t>
      </w:r>
      <w:r w:rsidRPr="006340FD">
        <w:rPr>
          <w:spacing w:val="1"/>
        </w:rPr>
        <w:t xml:space="preserve"> </w:t>
      </w:r>
      <w:r w:rsidRPr="006340FD">
        <w:t>i</w:t>
      </w:r>
      <w:r w:rsidRPr="006340FD">
        <w:rPr>
          <w:spacing w:val="1"/>
        </w:rPr>
        <w:t xml:space="preserve"> </w:t>
      </w:r>
      <w:r w:rsidRPr="006340FD">
        <w:t>sukladno</w:t>
      </w:r>
      <w:r w:rsidRPr="006340FD">
        <w:rPr>
          <w:spacing w:val="1"/>
        </w:rPr>
        <w:t xml:space="preserve"> </w:t>
      </w:r>
      <w:r w:rsidRPr="006340FD">
        <w:t>tome</w:t>
      </w:r>
      <w:r w:rsidRPr="006340FD">
        <w:rPr>
          <w:spacing w:val="1"/>
        </w:rPr>
        <w:t xml:space="preserve"> </w:t>
      </w:r>
      <w:r w:rsidRPr="006340FD">
        <w:t>odobrena</w:t>
      </w:r>
      <w:r w:rsidRPr="006340FD">
        <w:rPr>
          <w:spacing w:val="1"/>
        </w:rPr>
        <w:t xml:space="preserve"> </w:t>
      </w:r>
      <w:r w:rsidRPr="006340FD">
        <w:t>od</w:t>
      </w:r>
      <w:r w:rsidRPr="006340FD">
        <w:rPr>
          <w:spacing w:val="1"/>
        </w:rPr>
        <w:t xml:space="preserve"> </w:t>
      </w:r>
      <w:r w:rsidRPr="006340FD">
        <w:t>strane</w:t>
      </w:r>
      <w:r w:rsidRPr="006340FD">
        <w:rPr>
          <w:spacing w:val="1"/>
        </w:rPr>
        <w:t xml:space="preserve"> </w:t>
      </w:r>
      <w:r w:rsidRPr="006340FD">
        <w:t>Fond</w:t>
      </w:r>
      <w:r w:rsidR="007526C8" w:rsidRPr="006340FD">
        <w:t>a za zaštitu okoliša i energetsku učinkovitost</w:t>
      </w:r>
      <w:r w:rsidRPr="006340FD">
        <w:t>,</w:t>
      </w:r>
      <w:r w:rsidRPr="006340FD">
        <w:rPr>
          <w:spacing w:val="1"/>
        </w:rPr>
        <w:t xml:space="preserve"> </w:t>
      </w:r>
      <w:r w:rsidRPr="006340FD">
        <w:t>mora</w:t>
      </w:r>
      <w:r w:rsidRPr="006340FD">
        <w:rPr>
          <w:spacing w:val="1"/>
        </w:rPr>
        <w:t xml:space="preserve"> </w:t>
      </w:r>
      <w:r w:rsidRPr="006340FD">
        <w:t>zadovoljiti</w:t>
      </w:r>
      <w:r w:rsidRPr="006340FD">
        <w:rPr>
          <w:spacing w:val="-1"/>
        </w:rPr>
        <w:t xml:space="preserve"> </w:t>
      </w:r>
      <w:r w:rsidRPr="006340FD">
        <w:t>navedeni minimalni sadržaj:</w:t>
      </w:r>
    </w:p>
    <w:p w14:paraId="2BD5639E" w14:textId="77777777" w:rsidR="00265AC1" w:rsidRPr="006340FD" w:rsidRDefault="00265AC1">
      <w:pPr>
        <w:pStyle w:val="Tijeloteksta"/>
        <w:rPr>
          <w:b/>
        </w:rPr>
      </w:pPr>
    </w:p>
    <w:p w14:paraId="345B801D" w14:textId="672F5DA6" w:rsidR="00265AC1" w:rsidRPr="00860AEA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 w:rsidRPr="006340FD">
        <w:rPr>
          <w:sz w:val="24"/>
        </w:rPr>
        <w:t>Osnovni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podaci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o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banci,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nalogodavcu</w:t>
      </w:r>
      <w:r w:rsidRPr="006340FD">
        <w:rPr>
          <w:spacing w:val="4"/>
          <w:sz w:val="24"/>
        </w:rPr>
        <w:t xml:space="preserve"> </w:t>
      </w:r>
      <w:r w:rsidRPr="006340FD">
        <w:rPr>
          <w:sz w:val="24"/>
        </w:rPr>
        <w:t>(korisnik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bespovratnih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sredstava),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jasna</w:t>
      </w:r>
      <w:r w:rsidRPr="006340FD">
        <w:rPr>
          <w:spacing w:val="57"/>
          <w:sz w:val="24"/>
        </w:rPr>
        <w:t xml:space="preserve"> </w:t>
      </w:r>
      <w:r w:rsidRPr="006340FD">
        <w:rPr>
          <w:sz w:val="24"/>
        </w:rPr>
        <w:t>definicija</w:t>
      </w:r>
      <w:r w:rsidRPr="006340FD">
        <w:rPr>
          <w:spacing w:val="-57"/>
          <w:sz w:val="24"/>
        </w:rPr>
        <w:t xml:space="preserve"> </w:t>
      </w:r>
      <w:r w:rsidRPr="006340FD">
        <w:rPr>
          <w:sz w:val="24"/>
        </w:rPr>
        <w:t>korisnika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garancije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(</w:t>
      </w:r>
      <w:r w:rsidR="007526C8" w:rsidRPr="00860AEA">
        <w:rPr>
          <w:sz w:val="24"/>
        </w:rPr>
        <w:t>Fond za zaštitu okoliša i energetsku učinkovitost</w:t>
      </w:r>
      <w:r w:rsidRPr="00860AEA">
        <w:rPr>
          <w:sz w:val="24"/>
        </w:rPr>
        <w:t>)</w:t>
      </w:r>
    </w:p>
    <w:p w14:paraId="354E989A" w14:textId="036AA84A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5"/>
        <w:jc w:val="both"/>
        <w:rPr>
          <w:sz w:val="24"/>
        </w:rPr>
      </w:pPr>
      <w:r w:rsidRPr="006340FD">
        <w:rPr>
          <w:sz w:val="24"/>
        </w:rPr>
        <w:t>Predmet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opseg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garancije,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odnosno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poslovna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pravna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osnova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garantirane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obveze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referenca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 dodjeli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njegovu odredbu o obavezi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</w:p>
    <w:p w14:paraId="23410B0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valuta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 garantirani</w:t>
      </w:r>
      <w:r>
        <w:rPr>
          <w:spacing w:val="-1"/>
          <w:sz w:val="24"/>
        </w:rPr>
        <w:t xml:space="preserve"> </w:t>
      </w:r>
      <w:r>
        <w:rPr>
          <w:sz w:val="24"/>
        </w:rPr>
        <w:t>iznos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garanciji</w:t>
      </w:r>
      <w:r>
        <w:rPr>
          <w:spacing w:val="-1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izražen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nacionalnoj</w:t>
      </w:r>
      <w:r>
        <w:rPr>
          <w:spacing w:val="-1"/>
          <w:sz w:val="24"/>
        </w:rPr>
        <w:t xml:space="preserve"> </w:t>
      </w:r>
      <w:r>
        <w:rPr>
          <w:sz w:val="24"/>
        </w:rPr>
        <w:t>valuti</w:t>
      </w:r>
    </w:p>
    <w:p w14:paraId="11512FDD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>
        <w:rPr>
          <w:sz w:val="24"/>
        </w:rPr>
        <w:t>Isplata po garanciji - obveza banke da na prvi pisani poziv, bezuvjetno i bez prigovora u roku</w:t>
      </w:r>
      <w:r>
        <w:rPr>
          <w:spacing w:val="-57"/>
          <w:sz w:val="24"/>
        </w:rPr>
        <w:t xml:space="preserve"> </w:t>
      </w:r>
      <w:r>
        <w:rPr>
          <w:sz w:val="24"/>
        </w:rPr>
        <w:t>naznačenom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pisanom</w:t>
      </w:r>
      <w:r>
        <w:rPr>
          <w:spacing w:val="1"/>
          <w:sz w:val="24"/>
        </w:rPr>
        <w:t xml:space="preserve"> </w:t>
      </w:r>
      <w:r>
        <w:rPr>
          <w:sz w:val="24"/>
        </w:rPr>
        <w:t>pozivu</w:t>
      </w:r>
      <w:r>
        <w:rPr>
          <w:spacing w:val="1"/>
          <w:sz w:val="24"/>
        </w:rPr>
        <w:t xml:space="preserve"> </w:t>
      </w:r>
      <w:r>
        <w:rPr>
          <w:sz w:val="24"/>
        </w:rPr>
        <w:t>isplati</w:t>
      </w:r>
      <w:r>
        <w:rPr>
          <w:spacing w:val="1"/>
          <w:sz w:val="24"/>
        </w:rPr>
        <w:t xml:space="preserve"> </w:t>
      </w:r>
      <w:r>
        <w:rPr>
          <w:sz w:val="24"/>
        </w:rPr>
        <w:t>iznos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prijeći</w:t>
      </w:r>
      <w:r>
        <w:rPr>
          <w:spacing w:val="1"/>
          <w:sz w:val="24"/>
        </w:rPr>
        <w:t xml:space="preserve"> </w:t>
      </w:r>
      <w:r>
        <w:rPr>
          <w:sz w:val="24"/>
        </w:rPr>
        <w:t>naznačeni</w:t>
      </w:r>
      <w:r>
        <w:rPr>
          <w:spacing w:val="1"/>
          <w:sz w:val="24"/>
        </w:rPr>
        <w:t xml:space="preserve"> </w:t>
      </w:r>
      <w:r>
        <w:rPr>
          <w:sz w:val="24"/>
        </w:rPr>
        <w:t>maksimalni</w:t>
      </w:r>
      <w:r>
        <w:rPr>
          <w:spacing w:val="-1"/>
          <w:sz w:val="24"/>
        </w:rPr>
        <w:t xml:space="preserve"> </w:t>
      </w:r>
      <w:r>
        <w:rPr>
          <w:sz w:val="24"/>
        </w:rPr>
        <w:t>iznos sredstava</w:t>
      </w:r>
    </w:p>
    <w:p w14:paraId="72A5F1B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9"/>
        <w:jc w:val="both"/>
        <w:rPr>
          <w:sz w:val="24"/>
        </w:rPr>
      </w:pPr>
      <w:r>
        <w:rPr>
          <w:sz w:val="24"/>
        </w:rPr>
        <w:t>Nastup garantnog slučaja i poziv na plaćanje po garanciji - korisnik garancije dostavlja poziv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plaćanje</w:t>
      </w:r>
      <w:r>
        <w:rPr>
          <w:spacing w:val="-1"/>
          <w:sz w:val="24"/>
        </w:rPr>
        <w:t xml:space="preserve"> </w:t>
      </w:r>
      <w:r>
        <w:rPr>
          <w:sz w:val="24"/>
        </w:rPr>
        <w:t>banci</w:t>
      </w:r>
      <w:r>
        <w:rPr>
          <w:spacing w:val="-1"/>
          <w:sz w:val="24"/>
        </w:rPr>
        <w:t xml:space="preserve"> </w:t>
      </w:r>
      <w:r>
        <w:rPr>
          <w:sz w:val="24"/>
        </w:rPr>
        <w:t>u kojem</w:t>
      </w:r>
      <w:r>
        <w:rPr>
          <w:spacing w:val="-1"/>
          <w:sz w:val="24"/>
        </w:rPr>
        <w:t xml:space="preserve"> </w:t>
      </w:r>
      <w:r>
        <w:rPr>
          <w:sz w:val="24"/>
        </w:rPr>
        <w:t>konstatira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nalogodavac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garanciji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izvršio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obveze</w:t>
      </w:r>
    </w:p>
    <w:p w14:paraId="63372823" w14:textId="4082B099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2"/>
        <w:jc w:val="both"/>
        <w:rPr>
          <w:sz w:val="24"/>
        </w:rPr>
      </w:pPr>
      <w:r>
        <w:rPr>
          <w:sz w:val="24"/>
        </w:rPr>
        <w:t>Stupanje garancije na snagu</w:t>
      </w:r>
      <w:r>
        <w:rPr>
          <w:spacing w:val="1"/>
          <w:sz w:val="24"/>
        </w:rPr>
        <w:t xml:space="preserve"> </w:t>
      </w:r>
      <w:r>
        <w:rPr>
          <w:sz w:val="24"/>
        </w:rPr>
        <w:t>- danom uplate predujma na račun nalogodavca naveden u</w:t>
      </w:r>
      <w:r>
        <w:rPr>
          <w:spacing w:val="1"/>
          <w:sz w:val="24"/>
        </w:rPr>
        <w:t xml:space="preserve"> </w:t>
      </w:r>
      <w:r>
        <w:rPr>
          <w:sz w:val="24"/>
        </w:rPr>
        <w:t>Ugovoru</w:t>
      </w:r>
      <w:r>
        <w:rPr>
          <w:spacing w:val="-1"/>
          <w:sz w:val="24"/>
        </w:rPr>
        <w:t xml:space="preserve"> </w:t>
      </w:r>
      <w:r>
        <w:rPr>
          <w:sz w:val="24"/>
        </w:rPr>
        <w:t>o dodjeli sredstava</w:t>
      </w:r>
    </w:p>
    <w:p w14:paraId="560BB023" w14:textId="1295A6AC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Rok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važenja</w:t>
      </w:r>
      <w:r>
        <w:rPr>
          <w:spacing w:val="56"/>
          <w:sz w:val="24"/>
        </w:rPr>
        <w:t xml:space="preserve"> </w:t>
      </w:r>
      <w:r>
        <w:rPr>
          <w:sz w:val="24"/>
        </w:rPr>
        <w:t>garancije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ne</w:t>
      </w:r>
      <w:r>
        <w:rPr>
          <w:spacing w:val="56"/>
          <w:sz w:val="24"/>
        </w:rPr>
        <w:t xml:space="preserve"> </w:t>
      </w:r>
      <w:r>
        <w:rPr>
          <w:sz w:val="24"/>
        </w:rPr>
        <w:t>kraće</w:t>
      </w:r>
      <w:r>
        <w:rPr>
          <w:spacing w:val="57"/>
          <w:sz w:val="24"/>
        </w:rPr>
        <w:t xml:space="preserve"> </w:t>
      </w:r>
      <w:r>
        <w:rPr>
          <w:sz w:val="24"/>
        </w:rPr>
        <w:t>od</w:t>
      </w:r>
      <w:r>
        <w:rPr>
          <w:spacing w:val="57"/>
          <w:sz w:val="24"/>
        </w:rPr>
        <w:t xml:space="preserve"> </w:t>
      </w:r>
      <w:r w:rsidR="00F80B0D">
        <w:rPr>
          <w:sz w:val="24"/>
        </w:rPr>
        <w:t>240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dana</w:t>
      </w:r>
      <w:r>
        <w:rPr>
          <w:spacing w:val="-28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32"/>
          <w:sz w:val="24"/>
        </w:rPr>
        <w:t xml:space="preserve"> </w:t>
      </w:r>
      <w:r w:rsidR="00F80B0D">
        <w:rPr>
          <w:sz w:val="24"/>
        </w:rPr>
        <w:t>od datuma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završetka</w:t>
      </w:r>
      <w:r>
        <w:rPr>
          <w:spacing w:val="56"/>
          <w:sz w:val="24"/>
        </w:rPr>
        <w:t xml:space="preserve"> </w:t>
      </w:r>
      <w:r w:rsidR="00F80B0D" w:rsidRPr="00F80B0D">
        <w:rPr>
          <w:sz w:val="24"/>
        </w:rPr>
        <w:t>razdoblja</w:t>
      </w:r>
      <w:r w:rsidR="00F80B0D">
        <w:rPr>
          <w:spacing w:val="56"/>
          <w:sz w:val="24"/>
        </w:rPr>
        <w:t xml:space="preserve"> </w:t>
      </w:r>
      <w:r>
        <w:rPr>
          <w:sz w:val="24"/>
        </w:rPr>
        <w:t>provedbe</w:t>
      </w:r>
      <w:r w:rsidR="006D6D8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D6D83">
        <w:rPr>
          <w:spacing w:val="-57"/>
          <w:sz w:val="24"/>
        </w:rPr>
        <w:t xml:space="preserve">    </w:t>
      </w:r>
      <w:r>
        <w:rPr>
          <w:sz w:val="24"/>
        </w:rPr>
        <w:t>Projekta</w:t>
      </w:r>
      <w:r>
        <w:rPr>
          <w:sz w:val="24"/>
          <w:vertAlign w:val="superscript"/>
        </w:rPr>
        <w:t>2</w:t>
      </w:r>
    </w:p>
    <w:p w14:paraId="19711E5C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neprenosivosti</w:t>
      </w:r>
      <w:r>
        <w:rPr>
          <w:spacing w:val="-1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garancija</w:t>
      </w:r>
      <w:r>
        <w:rPr>
          <w:spacing w:val="-2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prenosiva</w:t>
      </w:r>
    </w:p>
    <w:p w14:paraId="23A67BA0" w14:textId="3CEEA2B6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8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12"/>
          <w:sz w:val="24"/>
        </w:rPr>
        <w:t xml:space="preserve"> </w:t>
      </w:r>
      <w:r>
        <w:rPr>
          <w:sz w:val="24"/>
        </w:rPr>
        <w:t>koja</w:t>
      </w:r>
      <w:r>
        <w:rPr>
          <w:spacing w:val="-14"/>
          <w:sz w:val="24"/>
        </w:rPr>
        <w:t xml:space="preserve"> </w:t>
      </w:r>
      <w:r>
        <w:rPr>
          <w:sz w:val="24"/>
        </w:rPr>
        <w:t>određuje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izmjene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dopune</w:t>
      </w:r>
      <w:r>
        <w:rPr>
          <w:spacing w:val="-10"/>
          <w:sz w:val="24"/>
        </w:rPr>
        <w:t xml:space="preserve"> </w:t>
      </w:r>
      <w:r>
        <w:rPr>
          <w:sz w:val="24"/>
        </w:rPr>
        <w:t>Ugovora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 w:rsidR="00B50A35">
        <w:rPr>
          <w:sz w:val="24"/>
        </w:rPr>
        <w:t>dodjeli</w:t>
      </w:r>
      <w:r w:rsidR="00B50A35">
        <w:rPr>
          <w:spacing w:val="-12"/>
          <w:sz w:val="24"/>
        </w:rPr>
        <w:t xml:space="preserve"> </w:t>
      </w:r>
      <w:r>
        <w:rPr>
          <w:sz w:val="24"/>
        </w:rPr>
        <w:t>sredst</w:t>
      </w:r>
      <w:r w:rsidR="00B50A35">
        <w:rPr>
          <w:sz w:val="24"/>
        </w:rPr>
        <w:t>a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oslobađaju</w:t>
      </w:r>
      <w:r>
        <w:rPr>
          <w:spacing w:val="-57"/>
          <w:sz w:val="24"/>
        </w:rPr>
        <w:t xml:space="preserve"> </w:t>
      </w:r>
      <w:r w:rsidR="00B50A35">
        <w:rPr>
          <w:spacing w:val="-57"/>
          <w:sz w:val="24"/>
        </w:rPr>
        <w:t xml:space="preserve">   </w:t>
      </w:r>
      <w:r w:rsidR="006340FD">
        <w:rPr>
          <w:spacing w:val="-57"/>
          <w:sz w:val="24"/>
        </w:rPr>
        <w:t xml:space="preserve">  </w:t>
      </w:r>
      <w:r>
        <w:rPr>
          <w:sz w:val="24"/>
        </w:rPr>
        <w:t>banku</w:t>
      </w:r>
      <w:r>
        <w:rPr>
          <w:spacing w:val="-1"/>
          <w:sz w:val="24"/>
        </w:rPr>
        <w:t xml:space="preserve"> </w:t>
      </w:r>
      <w:r>
        <w:rPr>
          <w:sz w:val="24"/>
        </w:rPr>
        <w:t>od plaćanja</w:t>
      </w:r>
      <w:r>
        <w:rPr>
          <w:spacing w:val="-1"/>
          <w:sz w:val="24"/>
        </w:rPr>
        <w:t xml:space="preserve"> </w:t>
      </w:r>
      <w:r>
        <w:rPr>
          <w:sz w:val="24"/>
        </w:rPr>
        <w:t>po garanciji</w:t>
      </w:r>
    </w:p>
    <w:p w14:paraId="44E1788D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Mjerodavno</w:t>
      </w:r>
      <w:r>
        <w:rPr>
          <w:spacing w:val="-1"/>
          <w:sz w:val="24"/>
        </w:rPr>
        <w:t xml:space="preserve"> </w:t>
      </w:r>
      <w:r>
        <w:rPr>
          <w:sz w:val="24"/>
        </w:rPr>
        <w:t>pravo -</w:t>
      </w:r>
      <w:r>
        <w:rPr>
          <w:spacing w:val="-1"/>
          <w:sz w:val="24"/>
        </w:rPr>
        <w:t xml:space="preserve"> </w:t>
      </w:r>
      <w:r>
        <w:rPr>
          <w:sz w:val="24"/>
        </w:rPr>
        <w:t>hrvatsko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odredba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nadležnosti redovnih sudova</w:t>
      </w:r>
    </w:p>
    <w:p w14:paraId="18DA8162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dostavljanju</w:t>
      </w:r>
      <w:r>
        <w:rPr>
          <w:spacing w:val="-2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plaćanje</w:t>
      </w:r>
    </w:p>
    <w:p w14:paraId="11A23D02" w14:textId="77777777" w:rsidR="00265AC1" w:rsidRDefault="00265AC1">
      <w:pPr>
        <w:pStyle w:val="Tijeloteksta"/>
      </w:pPr>
    </w:p>
    <w:p w14:paraId="180B363E" w14:textId="464803C2" w:rsidR="00265AC1" w:rsidRDefault="00A91983">
      <w:pPr>
        <w:pStyle w:val="Naslov1"/>
        <w:ind w:right="113"/>
      </w:pPr>
      <w:r>
        <w:t>Garancija mora biti izdana od banke koja ima poslovni nastan u državi članici Europske</w:t>
      </w:r>
      <w:r>
        <w:rPr>
          <w:spacing w:val="1"/>
        </w:rPr>
        <w:t xml:space="preserve"> </w:t>
      </w:r>
      <w:r>
        <w:t>unije,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izdana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hrvatskom</w:t>
      </w:r>
      <w:r>
        <w:rPr>
          <w:spacing w:val="-9"/>
        </w:rPr>
        <w:t xml:space="preserve"> </w:t>
      </w:r>
      <w:r>
        <w:t>jeziku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latiničnom</w:t>
      </w:r>
      <w:r>
        <w:rPr>
          <w:spacing w:val="-12"/>
        </w:rPr>
        <w:t xml:space="preserve"> </w:t>
      </w:r>
      <w:r>
        <w:t>pismu,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memorandumu</w:t>
      </w:r>
      <w:r>
        <w:rPr>
          <w:spacing w:val="-9"/>
        </w:rPr>
        <w:t xml:space="preserve"> </w:t>
      </w:r>
      <w:r>
        <w:t>banke.</w:t>
      </w:r>
      <w:r w:rsidR="00D76E9A">
        <w:t xml:space="preserve"> </w:t>
      </w:r>
      <w:r>
        <w:rPr>
          <w:spacing w:val="-58"/>
        </w:rPr>
        <w:t xml:space="preserve"> </w:t>
      </w:r>
      <w:r>
        <w:t>Važeća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ovlaštene</w:t>
      </w:r>
      <w:r>
        <w:rPr>
          <w:spacing w:val="-1"/>
        </w:rPr>
        <w:t xml:space="preserve"> </w:t>
      </w:r>
      <w:r>
        <w:t>osobe.</w:t>
      </w:r>
    </w:p>
    <w:p w14:paraId="012CAB10" w14:textId="7C438358" w:rsidR="00265AC1" w:rsidRDefault="00A91983">
      <w:pPr>
        <w:spacing w:before="121"/>
        <w:ind w:left="140" w:right="117"/>
        <w:jc w:val="both"/>
        <w:rPr>
          <w:b/>
          <w:sz w:val="24"/>
        </w:rPr>
      </w:pPr>
      <w:r>
        <w:rPr>
          <w:b/>
          <w:sz w:val="24"/>
        </w:rPr>
        <w:t xml:space="preserve">Bankovna garancija mora </w:t>
      </w:r>
      <w:r w:rsidRPr="006340FD">
        <w:rPr>
          <w:b/>
          <w:sz w:val="24"/>
        </w:rPr>
        <w:t xml:space="preserve">glasiti na </w:t>
      </w:r>
      <w:r w:rsidR="006340FD" w:rsidRPr="00860AEA">
        <w:rPr>
          <w:b/>
          <w:sz w:val="24"/>
        </w:rPr>
        <w:t>Fond za zaštitu okoliša i energetsku učinkovitost</w:t>
      </w:r>
      <w:r w:rsidR="006340FD" w:rsidRPr="006340FD">
        <w:rPr>
          <w:b/>
          <w:sz w:val="24"/>
        </w:rPr>
        <w:t xml:space="preserve"> </w:t>
      </w:r>
      <w:r w:rsidRPr="006340FD">
        <w:rPr>
          <w:b/>
          <w:sz w:val="24"/>
        </w:rPr>
        <w:t>u</w:t>
      </w:r>
      <w:r w:rsidRPr="006340FD"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skladu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Minimalnim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sadržajem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garancije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 predujam.</w:t>
      </w:r>
    </w:p>
    <w:p w14:paraId="29AB43AE" w14:textId="77777777" w:rsidR="00265AC1" w:rsidRDefault="00A91983">
      <w:pPr>
        <w:pStyle w:val="Naslov1"/>
        <w:spacing w:before="120"/>
      </w:pPr>
      <w:r>
        <w:t>Garancija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</w:t>
      </w:r>
      <w:r>
        <w:rPr>
          <w:spacing w:val="-2"/>
        </w:rPr>
        <w:t xml:space="preserve"> </w:t>
      </w:r>
      <w:r>
        <w:t>perforirati niti</w:t>
      </w:r>
      <w:r>
        <w:rPr>
          <w:spacing w:val="-1"/>
        </w:rPr>
        <w:t xml:space="preserve"> </w:t>
      </w:r>
      <w:r>
        <w:t>savijati, jer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postaje</w:t>
      </w:r>
      <w:r>
        <w:rPr>
          <w:spacing w:val="-2"/>
        </w:rPr>
        <w:t xml:space="preserve"> </w:t>
      </w:r>
      <w:r>
        <w:t>nevažeća.</w:t>
      </w:r>
    </w:p>
    <w:p w14:paraId="2A502CE6" w14:textId="77777777" w:rsidR="00265AC1" w:rsidRDefault="00265AC1">
      <w:pPr>
        <w:pStyle w:val="Tijeloteksta"/>
        <w:rPr>
          <w:b/>
          <w:sz w:val="20"/>
        </w:rPr>
      </w:pPr>
    </w:p>
    <w:p w14:paraId="60D74BDB" w14:textId="77777777" w:rsidR="00265AC1" w:rsidRDefault="00265AC1">
      <w:pPr>
        <w:pStyle w:val="Tijeloteksta"/>
        <w:rPr>
          <w:b/>
          <w:sz w:val="20"/>
        </w:rPr>
      </w:pPr>
    </w:p>
    <w:p w14:paraId="3E860004" w14:textId="77777777" w:rsidR="00265AC1" w:rsidRDefault="00265AC1">
      <w:pPr>
        <w:pStyle w:val="Tijeloteksta"/>
        <w:rPr>
          <w:b/>
          <w:sz w:val="20"/>
        </w:rPr>
      </w:pPr>
    </w:p>
    <w:p w14:paraId="35BB6761" w14:textId="77777777" w:rsidR="00265AC1" w:rsidRDefault="00265AC1">
      <w:pPr>
        <w:pStyle w:val="Tijeloteksta"/>
        <w:rPr>
          <w:b/>
          <w:sz w:val="20"/>
        </w:rPr>
      </w:pPr>
    </w:p>
    <w:p w14:paraId="7179CA7A" w14:textId="77777777" w:rsidR="00265AC1" w:rsidRDefault="00265AC1">
      <w:pPr>
        <w:pStyle w:val="Tijeloteksta"/>
        <w:rPr>
          <w:b/>
          <w:sz w:val="20"/>
        </w:rPr>
      </w:pPr>
    </w:p>
    <w:p w14:paraId="6859AD25" w14:textId="77777777" w:rsidR="00265AC1" w:rsidRDefault="00265AC1">
      <w:pPr>
        <w:pStyle w:val="Tijeloteksta"/>
        <w:rPr>
          <w:b/>
          <w:sz w:val="20"/>
        </w:rPr>
      </w:pPr>
    </w:p>
    <w:p w14:paraId="535443F9" w14:textId="77777777" w:rsidR="00265AC1" w:rsidRDefault="00265AC1">
      <w:pPr>
        <w:pStyle w:val="Tijeloteksta"/>
        <w:rPr>
          <w:b/>
          <w:sz w:val="20"/>
        </w:rPr>
      </w:pPr>
    </w:p>
    <w:p w14:paraId="62C097FF" w14:textId="77777777" w:rsidR="00265AC1" w:rsidRDefault="00265AC1">
      <w:pPr>
        <w:pStyle w:val="Tijeloteksta"/>
        <w:rPr>
          <w:b/>
          <w:sz w:val="20"/>
        </w:rPr>
      </w:pPr>
    </w:p>
    <w:p w14:paraId="11940B19" w14:textId="77777777" w:rsidR="00265AC1" w:rsidRDefault="00265AC1">
      <w:pPr>
        <w:pStyle w:val="Tijeloteksta"/>
        <w:rPr>
          <w:b/>
          <w:sz w:val="20"/>
        </w:rPr>
      </w:pPr>
    </w:p>
    <w:p w14:paraId="777A826A" w14:textId="77777777" w:rsidR="00265AC1" w:rsidRDefault="00F77383">
      <w:pPr>
        <w:pStyle w:val="Tijeloteksta"/>
        <w:spacing w:before="6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80F84A" wp14:editId="56C1DD1D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0289" id="Rectangle 2" o:spid="_x0000_s1026" style="position:absolute;margin-left:1in;margin-top:13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HGIG9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1EA0F86" w14:textId="75E8F6C9" w:rsidR="00265AC1" w:rsidRDefault="00A91983">
      <w:pPr>
        <w:spacing w:before="70" w:line="264" w:lineRule="auto"/>
        <w:ind w:left="140" w:right="115"/>
        <w:rPr>
          <w:sz w:val="16"/>
        </w:rPr>
      </w:pPr>
      <w:r>
        <w:rPr>
          <w:rFonts w:ascii="Calibri" w:hAnsi="Calibri"/>
          <w:spacing w:val="-1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slučaju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produljenja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razdoblja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provedbe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projekta,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ukoliko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predujam</w:t>
      </w:r>
      <w:r>
        <w:rPr>
          <w:spacing w:val="-11"/>
          <w:sz w:val="16"/>
        </w:rPr>
        <w:t xml:space="preserve"> </w:t>
      </w:r>
      <w:r>
        <w:rPr>
          <w:sz w:val="16"/>
        </w:rPr>
        <w:t>nije</w:t>
      </w:r>
      <w:r>
        <w:rPr>
          <w:spacing w:val="-9"/>
          <w:sz w:val="16"/>
        </w:rPr>
        <w:t xml:space="preserve"> </w:t>
      </w:r>
      <w:r>
        <w:rPr>
          <w:sz w:val="16"/>
        </w:rPr>
        <w:t>opravdan,</w:t>
      </w:r>
      <w:r>
        <w:rPr>
          <w:spacing w:val="-10"/>
          <w:sz w:val="16"/>
        </w:rPr>
        <w:t xml:space="preserve"> </w:t>
      </w:r>
      <w:r>
        <w:rPr>
          <w:sz w:val="16"/>
        </w:rPr>
        <w:t>Korisnik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dužan</w:t>
      </w:r>
      <w:r>
        <w:rPr>
          <w:spacing w:val="-10"/>
          <w:sz w:val="16"/>
        </w:rPr>
        <w:t xml:space="preserve"> </w:t>
      </w:r>
      <w:r>
        <w:rPr>
          <w:sz w:val="16"/>
        </w:rPr>
        <w:t>nadležnom</w:t>
      </w:r>
      <w:r>
        <w:rPr>
          <w:spacing w:val="-8"/>
          <w:sz w:val="16"/>
        </w:rPr>
        <w:t xml:space="preserve"> </w:t>
      </w:r>
      <w:r>
        <w:rPr>
          <w:sz w:val="16"/>
        </w:rPr>
        <w:t>tijelu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10"/>
          <w:sz w:val="16"/>
        </w:rPr>
        <w:t xml:space="preserve"> </w:t>
      </w:r>
      <w:r>
        <w:rPr>
          <w:sz w:val="16"/>
        </w:rPr>
        <w:t>dodatak</w:t>
      </w:r>
      <w:r>
        <w:rPr>
          <w:spacing w:val="-9"/>
          <w:sz w:val="16"/>
        </w:rPr>
        <w:t xml:space="preserve"> </w:t>
      </w:r>
      <w:r>
        <w:rPr>
          <w:sz w:val="16"/>
        </w:rPr>
        <w:t>garanciji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istim</w:t>
      </w:r>
      <w:r>
        <w:rPr>
          <w:spacing w:val="-3"/>
          <w:sz w:val="16"/>
        </w:rPr>
        <w:t xml:space="preserve"> </w:t>
      </w:r>
      <w:r>
        <w:rPr>
          <w:sz w:val="16"/>
        </w:rPr>
        <w:t>uvjetima</w:t>
      </w:r>
      <w:r>
        <w:rPr>
          <w:spacing w:val="-3"/>
          <w:sz w:val="16"/>
        </w:rPr>
        <w:t xml:space="preserve"> </w:t>
      </w:r>
      <w:r>
        <w:rPr>
          <w:sz w:val="16"/>
        </w:rPr>
        <w:t>trajnosti</w:t>
      </w:r>
      <w:r>
        <w:rPr>
          <w:spacing w:val="-1"/>
          <w:sz w:val="16"/>
        </w:rPr>
        <w:t xml:space="preserve"> </w:t>
      </w:r>
      <w:r>
        <w:rPr>
          <w:sz w:val="16"/>
        </w:rPr>
        <w:t>garancije,</w:t>
      </w:r>
      <w:r>
        <w:rPr>
          <w:spacing w:val="-3"/>
          <w:sz w:val="16"/>
        </w:rPr>
        <w:t xml:space="preserve"> </w:t>
      </w:r>
      <w:r>
        <w:rPr>
          <w:sz w:val="16"/>
        </w:rPr>
        <w:t>odnosno</w:t>
      </w:r>
      <w:r>
        <w:rPr>
          <w:spacing w:val="-2"/>
          <w:sz w:val="16"/>
        </w:rPr>
        <w:t xml:space="preserve"> </w:t>
      </w:r>
      <w:r w:rsidR="00C23729">
        <w:rPr>
          <w:sz w:val="16"/>
        </w:rPr>
        <w:t>24</w:t>
      </w:r>
      <w:r>
        <w:rPr>
          <w:sz w:val="16"/>
        </w:rPr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 w:rsidR="00C23729">
        <w:rPr>
          <w:sz w:val="16"/>
        </w:rPr>
        <w:t xml:space="preserve"> datuma</w:t>
      </w:r>
      <w:r>
        <w:rPr>
          <w:spacing w:val="-1"/>
          <w:sz w:val="16"/>
        </w:rPr>
        <w:t xml:space="preserve"> </w:t>
      </w:r>
      <w:r>
        <w:rPr>
          <w:sz w:val="16"/>
        </w:rPr>
        <w:t>završetka razdoblja</w:t>
      </w:r>
      <w:r>
        <w:rPr>
          <w:spacing w:val="-3"/>
          <w:sz w:val="16"/>
        </w:rPr>
        <w:t xml:space="preserve"> </w:t>
      </w:r>
      <w:r>
        <w:rPr>
          <w:sz w:val="16"/>
        </w:rPr>
        <w:t>provedbe</w:t>
      </w:r>
      <w:r>
        <w:rPr>
          <w:spacing w:val="-2"/>
          <w:sz w:val="16"/>
        </w:rPr>
        <w:t xml:space="preserve"> </w:t>
      </w:r>
      <w:r>
        <w:rPr>
          <w:sz w:val="16"/>
        </w:rPr>
        <w:t>projekta.</w:t>
      </w:r>
    </w:p>
    <w:p w14:paraId="7B625A9F" w14:textId="77777777" w:rsidR="00265AC1" w:rsidRDefault="00A91983">
      <w:pPr>
        <w:spacing w:line="166" w:lineRule="exact"/>
        <w:ind w:left="140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slučaju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predujam</w:t>
      </w:r>
      <w:r>
        <w:rPr>
          <w:spacing w:val="-4"/>
          <w:sz w:val="16"/>
        </w:rPr>
        <w:t xml:space="preserve"> </w:t>
      </w:r>
      <w:r>
        <w:rPr>
          <w:sz w:val="16"/>
        </w:rPr>
        <w:t>nije</w:t>
      </w:r>
      <w:r>
        <w:rPr>
          <w:spacing w:val="-4"/>
          <w:sz w:val="16"/>
        </w:rPr>
        <w:t xml:space="preserve"> </w:t>
      </w:r>
      <w:r>
        <w:rPr>
          <w:sz w:val="16"/>
        </w:rPr>
        <w:t>opravdan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razdoblju</w:t>
      </w:r>
      <w:r>
        <w:rPr>
          <w:spacing w:val="-3"/>
          <w:sz w:val="16"/>
        </w:rPr>
        <w:t xml:space="preserve"> </w:t>
      </w:r>
      <w:r>
        <w:rPr>
          <w:sz w:val="16"/>
        </w:rPr>
        <w:t>važenja</w:t>
      </w:r>
      <w:r>
        <w:rPr>
          <w:spacing w:val="-5"/>
          <w:sz w:val="16"/>
        </w:rPr>
        <w:t xml:space="preserve"> </w:t>
      </w:r>
      <w:r>
        <w:rPr>
          <w:sz w:val="16"/>
        </w:rPr>
        <w:t>garancije,</w:t>
      </w:r>
      <w:r>
        <w:rPr>
          <w:spacing w:val="-6"/>
          <w:sz w:val="16"/>
        </w:rPr>
        <w:t xml:space="preserve"> </w:t>
      </w:r>
      <w:r>
        <w:rPr>
          <w:sz w:val="16"/>
        </w:rPr>
        <w:t>Korisnik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nadležnom</w:t>
      </w:r>
      <w:r>
        <w:rPr>
          <w:spacing w:val="-4"/>
          <w:sz w:val="16"/>
        </w:rPr>
        <w:t xml:space="preserve"> </w:t>
      </w:r>
      <w:r>
        <w:rPr>
          <w:sz w:val="16"/>
        </w:rPr>
        <w:t>tijelu</w:t>
      </w:r>
      <w:r>
        <w:rPr>
          <w:spacing w:val="-3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dodatak</w:t>
      </w:r>
      <w:r>
        <w:rPr>
          <w:spacing w:val="-3"/>
          <w:sz w:val="16"/>
        </w:rPr>
        <w:t xml:space="preserve"> </w:t>
      </w:r>
      <w:r>
        <w:rPr>
          <w:sz w:val="16"/>
        </w:rPr>
        <w:t>garanciji.</w:t>
      </w:r>
    </w:p>
    <w:sectPr w:rsidR="00265AC1" w:rsidSect="007D06DB">
      <w:pgSz w:w="11906" w:h="16838" w:code="9"/>
      <w:pgMar w:top="1360" w:right="132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058D" w14:textId="77777777" w:rsidR="007526C8" w:rsidRDefault="007526C8" w:rsidP="007526C8">
      <w:r>
        <w:separator/>
      </w:r>
    </w:p>
  </w:endnote>
  <w:endnote w:type="continuationSeparator" w:id="0">
    <w:p w14:paraId="60EAFFC1" w14:textId="77777777" w:rsidR="007526C8" w:rsidRDefault="007526C8" w:rsidP="007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DF53" w14:textId="77777777" w:rsidR="007526C8" w:rsidRDefault="007526C8" w:rsidP="007526C8">
      <w:r>
        <w:separator/>
      </w:r>
    </w:p>
  </w:footnote>
  <w:footnote w:type="continuationSeparator" w:id="0">
    <w:p w14:paraId="3B083FA5" w14:textId="77777777" w:rsidR="007526C8" w:rsidRDefault="007526C8" w:rsidP="007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20C6" w14:textId="394C01B1" w:rsidR="007C4C21" w:rsidRDefault="007C4C21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E9AAEF" wp14:editId="59AD8E1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118797879" name="Tekstni okvir 5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DEC07" w14:textId="5914C66C" w:rsidR="007C4C21" w:rsidRPr="007C4C21" w:rsidRDefault="007C4C21" w:rsidP="007C4C21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7C4C21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9AAEF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8BDEC07" w14:textId="5914C66C" w:rsidR="007C4C21" w:rsidRPr="007C4C21" w:rsidRDefault="007C4C21" w:rsidP="007C4C21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7C4C21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2533" w14:textId="75A558CF" w:rsidR="007526C8" w:rsidRDefault="007C4C21" w:rsidP="007526C8">
    <w:pPr>
      <w:pStyle w:val="Zaglavlje"/>
    </w:pPr>
    <w:r>
      <w:rPr>
        <w:noProof/>
        <w:szCs w:val="24"/>
        <w:lang w:eastAsia="hr-H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4CFF33" wp14:editId="00DD6D8C">
              <wp:simplePos x="82867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388468948" name="Tekstni okvir 6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9955E" w14:textId="56E421D8" w:rsidR="007C4C21" w:rsidRPr="007C4C21" w:rsidRDefault="007C4C21" w:rsidP="007C4C21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7C4C21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CFF33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7" type="#_x0000_t202" alt="Stupanj klasifikacije: SLUŽBENO" style="position:absolute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59F9955E" w14:textId="56E421D8" w:rsidR="007C4C21" w:rsidRPr="007C4C21" w:rsidRDefault="007C4C21" w:rsidP="007C4C21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7C4C21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91D" w:rsidRPr="00C1391D">
      <w:rPr>
        <w:noProof/>
        <w:szCs w:val="24"/>
        <w:lang w:eastAsia="hr-HR"/>
      </w:rPr>
      <w:drawing>
        <wp:inline distT="0" distB="0" distL="0" distR="0" wp14:anchorId="3A5BFA22" wp14:editId="7597BB59">
          <wp:extent cx="2628900" cy="739870"/>
          <wp:effectExtent l="0" t="0" r="0" b="3175"/>
          <wp:docPr id="1607392770" name="Slika 1" descr="Slika na kojoj se prikazuje tekst, Font, snimka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 na kojoj se prikazuje tekst, Font, snimka zaslona, logoti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4179" r="-643" b="19185"/>
                  <a:stretch/>
                </pic:blipFill>
                <pic:spPr bwMode="auto">
                  <a:xfrm>
                    <a:off x="0" y="0"/>
                    <a:ext cx="2667386" cy="750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391D">
      <w:t xml:space="preserve">                               </w:t>
    </w:r>
    <w:r w:rsidR="007526C8">
      <w:rPr>
        <w:noProof/>
        <w:lang w:eastAsia="hr-HR"/>
      </w:rPr>
      <w:drawing>
        <wp:inline distT="0" distB="0" distL="0" distR="0" wp14:anchorId="7D2E573D" wp14:editId="75D5CBCC">
          <wp:extent cx="1868068" cy="570456"/>
          <wp:effectExtent l="0" t="0" r="0" b="127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48" cy="587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FF91" w14:textId="7B741A07" w:rsidR="007C4C21" w:rsidRDefault="007C4C21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77F1F" wp14:editId="71FE51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727367926" name="Tekstni okvir 4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27E59" w14:textId="1805D67B" w:rsidR="007C4C21" w:rsidRPr="007C4C21" w:rsidRDefault="007C4C21" w:rsidP="007C4C21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7C4C21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77F1F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D927E59" w14:textId="1805D67B" w:rsidR="007C4C21" w:rsidRPr="007C4C21" w:rsidRDefault="007C4C21" w:rsidP="007C4C21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7C4C21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970"/>
    <w:multiLevelType w:val="hybridMultilevel"/>
    <w:tmpl w:val="98BAA89A"/>
    <w:lvl w:ilvl="0" w:tplc="AD32E98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A5C4B4C">
      <w:numFmt w:val="bullet"/>
      <w:lvlText w:val="•"/>
      <w:lvlJc w:val="left"/>
      <w:pPr>
        <w:ind w:left="1412" w:hanging="360"/>
      </w:pPr>
      <w:rPr>
        <w:rFonts w:hint="default"/>
        <w:lang w:val="hr-HR" w:eastAsia="en-US" w:bidi="ar-SA"/>
      </w:rPr>
    </w:lvl>
    <w:lvl w:ilvl="2" w:tplc="F280E3BA">
      <w:numFmt w:val="bullet"/>
      <w:lvlText w:val="•"/>
      <w:lvlJc w:val="left"/>
      <w:pPr>
        <w:ind w:left="2324" w:hanging="360"/>
      </w:pPr>
      <w:rPr>
        <w:rFonts w:hint="default"/>
        <w:lang w:val="hr-HR" w:eastAsia="en-US" w:bidi="ar-SA"/>
      </w:rPr>
    </w:lvl>
    <w:lvl w:ilvl="3" w:tplc="EC60DE0E">
      <w:numFmt w:val="bullet"/>
      <w:lvlText w:val="•"/>
      <w:lvlJc w:val="left"/>
      <w:pPr>
        <w:ind w:left="3236" w:hanging="360"/>
      </w:pPr>
      <w:rPr>
        <w:rFonts w:hint="default"/>
        <w:lang w:val="hr-HR" w:eastAsia="en-US" w:bidi="ar-SA"/>
      </w:rPr>
    </w:lvl>
    <w:lvl w:ilvl="4" w:tplc="48903946">
      <w:numFmt w:val="bullet"/>
      <w:lvlText w:val="•"/>
      <w:lvlJc w:val="left"/>
      <w:pPr>
        <w:ind w:left="4148" w:hanging="360"/>
      </w:pPr>
      <w:rPr>
        <w:rFonts w:hint="default"/>
        <w:lang w:val="hr-HR" w:eastAsia="en-US" w:bidi="ar-SA"/>
      </w:rPr>
    </w:lvl>
    <w:lvl w:ilvl="5" w:tplc="C45C94EA">
      <w:numFmt w:val="bullet"/>
      <w:lvlText w:val="•"/>
      <w:lvlJc w:val="left"/>
      <w:pPr>
        <w:ind w:left="5060" w:hanging="360"/>
      </w:pPr>
      <w:rPr>
        <w:rFonts w:hint="default"/>
        <w:lang w:val="hr-HR" w:eastAsia="en-US" w:bidi="ar-SA"/>
      </w:rPr>
    </w:lvl>
    <w:lvl w:ilvl="6" w:tplc="670463CE">
      <w:numFmt w:val="bullet"/>
      <w:lvlText w:val="•"/>
      <w:lvlJc w:val="left"/>
      <w:pPr>
        <w:ind w:left="5972" w:hanging="360"/>
      </w:pPr>
      <w:rPr>
        <w:rFonts w:hint="default"/>
        <w:lang w:val="hr-HR" w:eastAsia="en-US" w:bidi="ar-SA"/>
      </w:rPr>
    </w:lvl>
    <w:lvl w:ilvl="7" w:tplc="54E41BE4">
      <w:numFmt w:val="bullet"/>
      <w:lvlText w:val="•"/>
      <w:lvlJc w:val="left"/>
      <w:pPr>
        <w:ind w:left="6884" w:hanging="360"/>
      </w:pPr>
      <w:rPr>
        <w:rFonts w:hint="default"/>
        <w:lang w:val="hr-HR" w:eastAsia="en-US" w:bidi="ar-SA"/>
      </w:rPr>
    </w:lvl>
    <w:lvl w:ilvl="8" w:tplc="62584168"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num w:numId="1" w16cid:durableId="552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C1"/>
    <w:rsid w:val="00227355"/>
    <w:rsid w:val="00265AC1"/>
    <w:rsid w:val="003C1313"/>
    <w:rsid w:val="00442BB5"/>
    <w:rsid w:val="005E6F2C"/>
    <w:rsid w:val="006340FD"/>
    <w:rsid w:val="006D6D83"/>
    <w:rsid w:val="007526C8"/>
    <w:rsid w:val="007C4C21"/>
    <w:rsid w:val="007D06DB"/>
    <w:rsid w:val="00851378"/>
    <w:rsid w:val="008520BC"/>
    <w:rsid w:val="00860AEA"/>
    <w:rsid w:val="009B73EF"/>
    <w:rsid w:val="00A50A21"/>
    <w:rsid w:val="00A91983"/>
    <w:rsid w:val="00B16D2E"/>
    <w:rsid w:val="00B50A35"/>
    <w:rsid w:val="00BD635D"/>
    <w:rsid w:val="00BD7F01"/>
    <w:rsid w:val="00C1391D"/>
    <w:rsid w:val="00C23729"/>
    <w:rsid w:val="00C65548"/>
    <w:rsid w:val="00CE5178"/>
    <w:rsid w:val="00D107DD"/>
    <w:rsid w:val="00D76E9A"/>
    <w:rsid w:val="00DE3392"/>
    <w:rsid w:val="00E24AA4"/>
    <w:rsid w:val="00E84DF2"/>
    <w:rsid w:val="00E91A46"/>
    <w:rsid w:val="00F478CB"/>
    <w:rsid w:val="00F77383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F84F11"/>
  <w15:docId w15:val="{9D0BE9B7-3DAE-4D55-989A-57818CD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26C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26C8"/>
    <w:rPr>
      <w:rFonts w:ascii="Times New Roman" w:eastAsia="Times New Roman" w:hAnsi="Times New Roman" w:cs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526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526C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526C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26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26C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6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6C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0F9F82F52084886E9EE58E38D4C84" ma:contentTypeVersion="13" ma:contentTypeDescription="Stvaranje novog dokumenta." ma:contentTypeScope="" ma:versionID="753f0b6f4e4bd3d5a2a2a493a30663e3">
  <xsd:schema xmlns:xsd="http://www.w3.org/2001/XMLSchema" xmlns:xs="http://www.w3.org/2001/XMLSchema" xmlns:p="http://schemas.microsoft.com/office/2006/metadata/properties" xmlns:ns2="1e7c9886-4403-43bd-a977-53ab2ce931c9" xmlns:ns3="336cf0c4-0bb6-49e0-932b-d2345638c5ba" targetNamespace="http://schemas.microsoft.com/office/2006/metadata/properties" ma:root="true" ma:fieldsID="ab5cf70b49e54c26f7ccb118b5d23656" ns2:_="" ns3:_="">
    <xsd:import namespace="1e7c9886-4403-43bd-a977-53ab2ce931c9"/>
    <xsd:import namespace="336cf0c4-0bb6-49e0-932b-d2345638c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9886-4403-43bd-a977-53ab2ce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f0c4-0bb6-49e0-932b-d2345638c5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3c2913-222a-45dd-bf9a-4319dac7d3cb}" ma:internalName="TaxCatchAll" ma:showField="CatchAllData" ma:web="336cf0c4-0bb6-49e0-932b-d2345638c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c9886-4403-43bd-a977-53ab2ce931c9">
      <Terms xmlns="http://schemas.microsoft.com/office/infopath/2007/PartnerControls"/>
    </lcf76f155ced4ddcb4097134ff3c332f>
    <TaxCatchAll xmlns="336cf0c4-0bb6-49e0-932b-d2345638c5ba" xsi:nil="true"/>
  </documentManagement>
</p:properties>
</file>

<file path=customXml/itemProps1.xml><?xml version="1.0" encoding="utf-8"?>
<ds:datastoreItem xmlns:ds="http://schemas.openxmlformats.org/officeDocument/2006/customXml" ds:itemID="{F2D883D2-1C2B-4D4B-BE2B-FA870EC1B5F9}"/>
</file>

<file path=customXml/itemProps2.xml><?xml version="1.0" encoding="utf-8"?>
<ds:datastoreItem xmlns:ds="http://schemas.openxmlformats.org/officeDocument/2006/customXml" ds:itemID="{B0AD2F37-1362-47BA-8249-9C21732B9EE1}"/>
</file>

<file path=customXml/itemProps3.xml><?xml version="1.0" encoding="utf-8"?>
<ds:datastoreItem xmlns:ds="http://schemas.openxmlformats.org/officeDocument/2006/customXml" ds:itemID="{060AE338-9369-49F3-91D9-EC38F07F4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</dc:creator>
  <cp:lastModifiedBy>Aleksandar Halavanja</cp:lastModifiedBy>
  <cp:revision>6</cp:revision>
  <dcterms:created xsi:type="dcterms:W3CDTF">2024-06-14T13:02:00Z</dcterms:created>
  <dcterms:modified xsi:type="dcterms:W3CDTF">2025-04-29T07:38:00Z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  <property fmtid="{D5CDD505-2E9C-101B-9397-08002B2CF9AE}" pid="5" name="ClassificationContentMarkingHeaderShapeIds">
    <vt:lpwstr>2b5ac0f6,42af8037,52c25ad4</vt:lpwstr>
  </property>
  <property fmtid="{D5CDD505-2E9C-101B-9397-08002B2CF9AE}" pid="6" name="ClassificationContentMarkingHeaderFontProps">
    <vt:lpwstr>#1557b7,10,Times New Roman</vt:lpwstr>
  </property>
  <property fmtid="{D5CDD505-2E9C-101B-9397-08002B2CF9AE}" pid="7" name="ClassificationContentMarkingHeaderText">
    <vt:lpwstr>Stupanj klasifikacije: SLUŽBENO</vt:lpwstr>
  </property>
  <property fmtid="{D5CDD505-2E9C-101B-9397-08002B2CF9AE}" pid="8" name="MSIP_Label_a1893c90-3802-469b-8266-11cae1d6abd9_Enabled">
    <vt:lpwstr>true</vt:lpwstr>
  </property>
  <property fmtid="{D5CDD505-2E9C-101B-9397-08002B2CF9AE}" pid="9" name="MSIP_Label_a1893c90-3802-469b-8266-11cae1d6abd9_SetDate">
    <vt:lpwstr>2025-04-28T14:05:54Z</vt:lpwstr>
  </property>
  <property fmtid="{D5CDD505-2E9C-101B-9397-08002B2CF9AE}" pid="10" name="MSIP_Label_a1893c90-3802-469b-8266-11cae1d6abd9_Method">
    <vt:lpwstr>Privileged</vt:lpwstr>
  </property>
  <property fmtid="{D5CDD505-2E9C-101B-9397-08002B2CF9AE}" pid="11" name="MSIP_Label_a1893c90-3802-469b-8266-11cae1d6abd9_Name">
    <vt:lpwstr>SLUŽBENO</vt:lpwstr>
  </property>
  <property fmtid="{D5CDD505-2E9C-101B-9397-08002B2CF9AE}" pid="12" name="MSIP_Label_a1893c90-3802-469b-8266-11cae1d6abd9_SiteId">
    <vt:lpwstr>45b24d32-64bd-4126-954f-fc475240a4df</vt:lpwstr>
  </property>
  <property fmtid="{D5CDD505-2E9C-101B-9397-08002B2CF9AE}" pid="13" name="MSIP_Label_a1893c90-3802-469b-8266-11cae1d6abd9_ActionId">
    <vt:lpwstr>013d8142-986d-404b-88ed-068e021726b9</vt:lpwstr>
  </property>
  <property fmtid="{D5CDD505-2E9C-101B-9397-08002B2CF9AE}" pid="14" name="MSIP_Label_a1893c90-3802-469b-8266-11cae1d6abd9_ContentBits">
    <vt:lpwstr>1</vt:lpwstr>
  </property>
  <property fmtid="{D5CDD505-2E9C-101B-9397-08002B2CF9AE}" pid="15" name="MSIP_Label_a1893c90-3802-469b-8266-11cae1d6abd9_Tag">
    <vt:lpwstr>10, 0, 1, 1</vt:lpwstr>
  </property>
  <property fmtid="{D5CDD505-2E9C-101B-9397-08002B2CF9AE}" pid="16" name="ContentTypeId">
    <vt:lpwstr>0x010100D460F9F82F52084886E9EE58E38D4C84</vt:lpwstr>
  </property>
</Properties>
</file>